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F8" w:rsidRDefault="00A624F8" w:rsidP="00A624F8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Mẫu II.2</w:t>
      </w:r>
    </w:p>
    <w:p w:rsidR="00A624F8" w:rsidRPr="00D23E57" w:rsidRDefault="00A624F8" w:rsidP="00A624F8">
      <w:pPr>
        <w:spacing w:after="0" w:line="240" w:lineRule="auto"/>
        <w:ind w:right="-2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Giấy chứng nhận đăng ký đầu tư</w:t>
      </w:r>
      <w:r>
        <w:rPr>
          <w:rFonts w:ascii="Times New Roman" w:hAnsi="Times New Roman"/>
          <w:b/>
          <w:sz w:val="28"/>
        </w:rPr>
        <w:br/>
      </w:r>
      <w:r w:rsidRPr="003E6D98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i/>
          <w:sz w:val="28"/>
          <w:szCs w:val="24"/>
        </w:rPr>
        <w:t>T</w:t>
      </w:r>
      <w:r w:rsidRPr="003E6D98">
        <w:rPr>
          <w:rFonts w:ascii="Times New Roman" w:hAnsi="Times New Roman"/>
          <w:i/>
          <w:sz w:val="28"/>
          <w:szCs w:val="24"/>
        </w:rPr>
        <w:t>rường hợp cấp GCNĐKĐT mới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>
        <w:rPr>
          <w:rFonts w:ascii="Times New Roman" w:hAnsi="Times New Roman"/>
          <w:i/>
          <w:sz w:val="28"/>
        </w:rPr>
        <w:t xml:space="preserve">Điều 36, </w:t>
      </w:r>
      <w:r w:rsidRPr="00D23E57">
        <w:rPr>
          <w:rFonts w:ascii="Times New Roman" w:hAnsi="Times New Roman"/>
          <w:i/>
          <w:sz w:val="28"/>
        </w:rPr>
        <w:t>Điều 39, Luật đầu tư)</w:t>
      </w:r>
    </w:p>
    <w:p w:rsidR="00A624F8" w:rsidRPr="00922464" w:rsidRDefault="00A624F8" w:rsidP="00A624F8">
      <w:pPr>
        <w:spacing w:after="0" w:line="240" w:lineRule="auto"/>
        <w:ind w:right="-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75565</wp:posOffset>
                </wp:positionV>
                <wp:extent cx="5725160" cy="0"/>
                <wp:effectExtent l="12065" t="10795" r="635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.8pt;margin-top:5.95pt;width:45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Rh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p6Gk3SK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"/>
            </w:pict>
          </mc:Fallback>
        </mc:AlternateContent>
      </w:r>
    </w:p>
    <w:p w:rsidR="00A624F8" w:rsidRDefault="00A624F8" w:rsidP="00A624F8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5303"/>
      </w:tblGrid>
      <w:tr w:rsidR="00A624F8" w:rsidRPr="00391DE5" w:rsidTr="00852D0C">
        <w:trPr>
          <w:trHeight w:val="1"/>
        </w:trPr>
        <w:tc>
          <w:tcPr>
            <w:tcW w:w="3554" w:type="dxa"/>
            <w:shd w:val="clear" w:color="000000" w:fill="FFFFFF"/>
            <w:tcMar>
              <w:left w:w="108" w:type="dxa"/>
              <w:right w:w="108" w:type="dxa"/>
            </w:tcMar>
          </w:tcPr>
          <w:p w:rsidR="00A624F8" w:rsidRDefault="00A624F8" w:rsidP="00852D0C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CƠ QUAN ĐĂNG KÝ ĐẦU TƯ</w:t>
            </w:r>
          </w:p>
          <w:p w:rsidR="00A624F8" w:rsidRPr="00391DE5" w:rsidRDefault="00A624F8" w:rsidP="00852D0C">
            <w:pPr>
              <w:spacing w:after="0" w:line="240" w:lineRule="auto"/>
              <w:ind w:right="-2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35560</wp:posOffset>
                      </wp:positionV>
                      <wp:extent cx="1540510" cy="0"/>
                      <wp:effectExtent l="5715" t="12065" r="635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0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1.4pt;margin-top:2.8pt;width:12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PkJQ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303" w:type="dxa"/>
            <w:shd w:val="clear" w:color="000000" w:fill="FFFFFF"/>
            <w:tcMar>
              <w:left w:w="108" w:type="dxa"/>
              <w:right w:w="108" w:type="dxa"/>
            </w:tcMar>
          </w:tcPr>
          <w:p w:rsidR="00A624F8" w:rsidRDefault="00A624F8" w:rsidP="00852D0C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624F8" w:rsidRDefault="00A624F8" w:rsidP="00852D0C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Độc lập - Tự do - Hạnh phúc</w:t>
            </w:r>
          </w:p>
          <w:p w:rsidR="00A624F8" w:rsidRPr="00391DE5" w:rsidRDefault="00A624F8" w:rsidP="00852D0C">
            <w:pPr>
              <w:spacing w:after="0" w:line="240" w:lineRule="auto"/>
              <w:ind w:right="-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66040</wp:posOffset>
                      </wp:positionV>
                      <wp:extent cx="1622425" cy="0"/>
                      <wp:effectExtent l="12065" t="8255" r="1333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9.45pt;margin-top:5.2pt;width:1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8GJQ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"/>
                  </w:pict>
                </mc:Fallback>
              </mc:AlternateContent>
            </w:r>
          </w:p>
        </w:tc>
      </w:tr>
    </w:tbl>
    <w:p w:rsidR="00A624F8" w:rsidRDefault="00A624F8" w:rsidP="00A624F8">
      <w:pPr>
        <w:spacing w:after="0" w:line="240" w:lineRule="auto"/>
        <w:ind w:right="-27"/>
        <w:rPr>
          <w:rFonts w:ascii="Times New Roman" w:hAnsi="Times New Roman"/>
          <w:sz w:val="28"/>
        </w:rPr>
      </w:pPr>
    </w:p>
    <w:p w:rsidR="00A624F8" w:rsidRDefault="00A624F8" w:rsidP="00A624F8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GIẤY CHỨNG NHẬN ĐĂNG KÝ ĐẦU TƯ</w:t>
      </w:r>
    </w:p>
    <w:p w:rsidR="00A624F8" w:rsidRDefault="00A624F8" w:rsidP="00A624F8">
      <w:pPr>
        <w:spacing w:before="120" w:after="120" w:line="240" w:lineRule="auto"/>
        <w:ind w:left="2410" w:right="-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Mã số dự án: ……………..</w:t>
      </w:r>
    </w:p>
    <w:p w:rsidR="00A624F8" w:rsidRDefault="00A624F8" w:rsidP="00A624F8">
      <w:pPr>
        <w:spacing w:before="120" w:after="120" w:line="240" w:lineRule="auto"/>
        <w:ind w:right="-27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Chứng nhận lần đầu: ngày……… tháng………. năm ……..</w:t>
      </w:r>
    </w:p>
    <w:p w:rsidR="00A624F8" w:rsidRDefault="00A624F8" w:rsidP="00A624F8">
      <w:pPr>
        <w:spacing w:after="0" w:line="240" w:lineRule="auto"/>
        <w:ind w:right="-28" w:firstLine="601"/>
        <w:jc w:val="both"/>
        <w:rPr>
          <w:rFonts w:ascii="Times New Roman" w:hAnsi="Times New Roman"/>
          <w:i/>
          <w:sz w:val="28"/>
        </w:rPr>
      </w:pPr>
    </w:p>
    <w:p w:rsidR="00A624F8" w:rsidRDefault="00A624F8" w:rsidP="00A624F8">
      <w:pPr>
        <w:spacing w:after="0" w:line="240" w:lineRule="auto"/>
        <w:ind w:right="-28" w:firstLine="60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Căn cứ Luật đầu tư số 67/2014/QH13 ngày 26 tháng 11 năm 2014;</w:t>
      </w:r>
    </w:p>
    <w:p w:rsidR="00A624F8" w:rsidRDefault="00A624F8" w:rsidP="00A624F8">
      <w:pPr>
        <w:spacing w:after="0" w:line="240" w:lineRule="auto"/>
        <w:ind w:right="-27" w:firstLine="60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Căn cứ Nghị định số 118/2015/NĐ-CP ngày 12 tháng 11 năm 2015 của Chính phủ quy định chi tiết và hướng dẫn thi hành một số điều của Luật đầu tư;</w:t>
      </w:r>
    </w:p>
    <w:p w:rsidR="00A624F8" w:rsidRDefault="00A624F8" w:rsidP="00A624F8">
      <w:pPr>
        <w:spacing w:after="0" w:line="240" w:lineRule="auto"/>
        <w:ind w:right="-27" w:firstLine="605"/>
        <w:jc w:val="both"/>
        <w:rPr>
          <w:rFonts w:ascii="Times New Roman" w:hAnsi="Times New Roman"/>
          <w:i/>
          <w:spacing w:val="8"/>
          <w:sz w:val="28"/>
        </w:rPr>
      </w:pPr>
      <w:r>
        <w:rPr>
          <w:rFonts w:ascii="Times New Roman" w:hAnsi="Times New Roman"/>
          <w:i/>
          <w:spacing w:val="8"/>
          <w:sz w:val="28"/>
        </w:rPr>
        <w:t>Căn cứ Quyết định chủ trương đầu tư của.... số ....ngày..... (nếu có);</w:t>
      </w:r>
    </w:p>
    <w:p w:rsidR="00A624F8" w:rsidRDefault="00A624F8" w:rsidP="00A624F8">
      <w:pPr>
        <w:spacing w:after="0" w:line="240" w:lineRule="auto"/>
        <w:ind w:right="-27" w:firstLine="60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Căn cứ …. quy định chức năng, nhiệm vụ, quyền hạn và tổ chức bộ máy của ... ;</w:t>
      </w:r>
    </w:p>
    <w:p w:rsidR="00A624F8" w:rsidRDefault="00A624F8" w:rsidP="00A624F8">
      <w:pPr>
        <w:spacing w:after="0" w:line="240" w:lineRule="auto"/>
        <w:ind w:right="-27" w:firstLine="605"/>
        <w:jc w:val="both"/>
        <w:rPr>
          <w:rFonts w:ascii="Times New Roman" w:hAnsi="Times New Roman"/>
          <w:i/>
          <w:spacing w:val="-4"/>
          <w:sz w:val="28"/>
        </w:rPr>
      </w:pPr>
      <w:r>
        <w:rPr>
          <w:rFonts w:ascii="Times New Roman" w:hAnsi="Times New Roman"/>
          <w:i/>
          <w:spacing w:val="-4"/>
          <w:sz w:val="28"/>
        </w:rPr>
        <w:t>Căn cứ văn bản đề nghị thực hiện dự án đầu tư và hồ sơ kèm theo do Nhà đầu tư/các nhà đầu tư nộp ngày .....và hồ sơ bổ sung (nếu có) nộp ngày ....,</w:t>
      </w:r>
    </w:p>
    <w:p w:rsidR="00A624F8" w:rsidRDefault="00A624F8" w:rsidP="00A624F8">
      <w:pPr>
        <w:spacing w:before="120" w:after="120" w:line="240" w:lineRule="auto"/>
        <w:ind w:right="-27" w:firstLine="601"/>
        <w:jc w:val="center"/>
        <w:rPr>
          <w:rFonts w:ascii="Times New Roman" w:hAnsi="Times New Roman"/>
          <w:b/>
          <w:sz w:val="28"/>
        </w:rPr>
      </w:pPr>
    </w:p>
    <w:p w:rsidR="00A624F8" w:rsidRDefault="00A624F8" w:rsidP="00A624F8">
      <w:pPr>
        <w:spacing w:before="120" w:after="120" w:line="240" w:lineRule="auto"/>
        <w:ind w:right="-27" w:firstLine="60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TÊN CƠ QUAN ĐĂNG KÝ ĐẦU TƯ</w:t>
      </w:r>
    </w:p>
    <w:p w:rsidR="00A624F8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b/>
          <w:sz w:val="28"/>
        </w:rPr>
      </w:pP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Chứng nhận nhà đầu tư: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Nhà đầu tư thứ nhất</w:t>
      </w:r>
      <w:r>
        <w:rPr>
          <w:rFonts w:ascii="Times New Roman" w:hAnsi="Times New Roman"/>
          <w:sz w:val="28"/>
        </w:rPr>
        <w:t xml:space="preserve">: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a) Đối với nhà đầu tư là cá nhân: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Ông/Bà...................., sinh ngày...... tháng ....... năm .........., quốc tịch ............, Chứng minh nhân dân/Căn cước công dân/Hộ chiếu số ...........cấp ngày ...........tại..........., địa chỉ trường trú tại .................., chỗ ở hiện nay tại .................., số điện thoại: ............., địa chỉ email: 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b) Đối với nhà đầu tư là tổ chức: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Tên nhà đầu tư ...................; Giấy chứng nhận đăng ký thành lập số ................ do ................ (</w:t>
      </w:r>
      <w:r>
        <w:rPr>
          <w:rFonts w:ascii="Times New Roman" w:hAnsi="Times New Roman"/>
          <w:i/>
          <w:sz w:val="28"/>
        </w:rPr>
        <w:t>tên cơ quan cấp</w:t>
      </w:r>
      <w:r>
        <w:rPr>
          <w:rFonts w:ascii="Times New Roman" w:hAnsi="Times New Roman"/>
          <w:sz w:val="28"/>
        </w:rPr>
        <w:t>) cấp ngày ........ tháng ....... năm. 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Địa chỉ trụ sở chính: ......................................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Người đại diện theo pháp luật: Ông/Bà..........., sinh ngày...... tháng ....... năm ......., quốc tịch ............, Chứng minh nhân dân/Căn cước công dân/Hộ chiếu số .........  cấp ngày ...........tại..........., địa chỉ trường trú tại .................., chỗ ở hiện nay tại ..............., số điện thoại: ........., địa chỉ email:...................., chức vụ: ..................</w:t>
      </w:r>
    </w:p>
    <w:p w:rsidR="00A624F8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Nhà đầu tư tiếp theo </w:t>
      </w:r>
      <w:r>
        <w:rPr>
          <w:rFonts w:ascii="Times New Roman" w:hAnsi="Times New Roman"/>
          <w:i/>
          <w:sz w:val="28"/>
        </w:rPr>
        <w:t>(nếu có)</w:t>
      </w:r>
      <w:r>
        <w:rPr>
          <w:rFonts w:ascii="Times New Roman" w:hAnsi="Times New Roman"/>
          <w:sz w:val="28"/>
        </w:rPr>
        <w:t>: ghi tương tự như nhà đầu tư thứ nhất.</w:t>
      </w:r>
    </w:p>
    <w:p w:rsidR="00A624F8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Đăng ký thực hiện dự án đầu tư với nội dung như sau:</w:t>
      </w:r>
    </w:p>
    <w:p w:rsidR="00A624F8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Điều 1: Nội dung dự án đầu tư</w:t>
      </w:r>
    </w:p>
    <w:p w:rsidR="00A624F8" w:rsidRPr="00722CF2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Tên dự án đầu tư </w:t>
      </w:r>
      <w:r>
        <w:rPr>
          <w:rFonts w:ascii="Times New Roman" w:hAnsi="Times New Roman"/>
          <w:i/>
          <w:sz w:val="28"/>
        </w:rPr>
        <w:t>(ghi bằng chữ in hoa)</w:t>
      </w:r>
      <w:r>
        <w:rPr>
          <w:rFonts w:ascii="Times New Roman" w:hAnsi="Times New Roman"/>
          <w:sz w:val="28"/>
        </w:rPr>
        <w:t>: ........................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Mục tiêu dự án: .....................................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Tổ chức kinh tế được thành lập để thực hiện dự án đầu tư này được áp dụng quy định doanh nghiệp chế xuất</w:t>
      </w:r>
      <w:r w:rsidRPr="00F27485">
        <w:rPr>
          <w:rFonts w:ascii="Times New Roman" w:hAnsi="Times New Roman"/>
          <w:i/>
          <w:sz w:val="28"/>
        </w:rPr>
        <w:t>(chỉ ghi nội dung này nếu tổ chức kinh tế có đề nghị và đáp ứng điều kiện đối với doanh nghiệp chế xuất theo quy định của pháp luật)</w:t>
      </w:r>
    </w:p>
    <w:p w:rsidR="00A624F8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Quy mô dự án: ...................................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Địa điểm thực hiện dự án: ........................................</w:t>
      </w:r>
    </w:p>
    <w:p w:rsidR="00A624F8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Diện tích mặt đất, mặt nước sử dụng </w:t>
      </w:r>
      <w:r>
        <w:rPr>
          <w:rFonts w:ascii="Times New Roman" w:hAnsi="Times New Roman"/>
          <w:i/>
          <w:sz w:val="28"/>
        </w:rPr>
        <w:t xml:space="preserve">(nếu có): </w:t>
      </w:r>
      <w:r>
        <w:rPr>
          <w:rFonts w:ascii="Times New Roman" w:hAnsi="Times New Roman"/>
          <w:sz w:val="28"/>
        </w:rPr>
        <w:t>.............. m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hoặc ha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Tổng vốn đầu tư của dự án: ............... </w:t>
      </w:r>
      <w:r w:rsidRPr="00902B3C">
        <w:rPr>
          <w:rFonts w:ascii="Times New Roman" w:hAnsi="Times New Roman"/>
          <w:i/>
          <w:sz w:val="28"/>
        </w:rPr>
        <w:t>(bằng chữ)</w:t>
      </w:r>
      <w:r>
        <w:rPr>
          <w:rFonts w:ascii="Times New Roman" w:hAnsi="Times New Roman"/>
          <w:sz w:val="28"/>
        </w:rPr>
        <w:t xml:space="preserve"> đồng, tương đương ......... </w:t>
      </w:r>
      <w:r w:rsidRPr="00902B3C">
        <w:rPr>
          <w:rFonts w:ascii="Times New Roman" w:hAnsi="Times New Roman"/>
          <w:i/>
          <w:sz w:val="28"/>
        </w:rPr>
        <w:t>(bằng chữ)</w:t>
      </w:r>
      <w:r>
        <w:rPr>
          <w:rFonts w:ascii="Times New Roman" w:hAnsi="Times New Roman"/>
          <w:sz w:val="28"/>
        </w:rPr>
        <w:t xml:space="preserve"> đô la Mỹ</w:t>
      </w:r>
      <w:r>
        <w:rPr>
          <w:rFonts w:ascii="Times New Roman" w:hAnsi="Times New Roman"/>
          <w:i/>
          <w:sz w:val="28"/>
        </w:rPr>
        <w:t>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Trong đó, vốn góp để thực hiện dự án là:...............</w:t>
      </w:r>
      <w:r w:rsidRPr="00221E14">
        <w:rPr>
          <w:rFonts w:ascii="Times New Roman" w:hAnsi="Times New Roman"/>
          <w:i/>
          <w:sz w:val="28"/>
        </w:rPr>
        <w:t>(bằng chữ)</w:t>
      </w:r>
      <w:r>
        <w:rPr>
          <w:rFonts w:ascii="Times New Roman" w:hAnsi="Times New Roman"/>
          <w:sz w:val="28"/>
        </w:rPr>
        <w:t xml:space="preserve"> đồng, tương đương ......... </w:t>
      </w:r>
      <w:r w:rsidRPr="00221E14">
        <w:rPr>
          <w:rFonts w:ascii="Times New Roman" w:hAnsi="Times New Roman"/>
          <w:i/>
          <w:sz w:val="28"/>
        </w:rPr>
        <w:t>(bằng chữ)</w:t>
      </w:r>
      <w:r>
        <w:rPr>
          <w:rFonts w:ascii="Times New Roman" w:hAnsi="Times New Roman"/>
          <w:sz w:val="28"/>
        </w:rPr>
        <w:t xml:space="preserve"> đô la Mỹ, chiếm tỷ lệ ........% tổng vốn đầu tư.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Giá trị, tỷ lệ, phương thức và tiến độ góp vốn như sau </w:t>
      </w:r>
      <w:r>
        <w:rPr>
          <w:rFonts w:ascii="Times New Roman" w:hAnsi="Times New Roman"/>
          <w:i/>
          <w:sz w:val="28"/>
        </w:rPr>
        <w:t>(ghi chi tiết theo từng nhà đầu tư)</w:t>
      </w:r>
      <w:r>
        <w:rPr>
          <w:rFonts w:ascii="Times New Roman" w:hAnsi="Times New Roman"/>
          <w:sz w:val="28"/>
        </w:rPr>
        <w:t>:</w:t>
      </w:r>
    </w:p>
    <w:p w:rsidR="00A624F8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(VD: Công ty TNHH A góp 1.000.000.000 (một tỷ) đồng, tương đương 48.000 (bốn mươi tám nghìn) đô la Mỹ, bằng tiền mặt, chiếm 40% vốn góp, trong vòng 3 tháng kể từ ngày được cấp giấy chứng nhận đăng ký đầu tư/giấy chứng nhận đăng ký kinh doanh)</w:t>
      </w:r>
      <w:r>
        <w:rPr>
          <w:rFonts w:ascii="Times New Roman" w:hAnsi="Times New Roman"/>
          <w:sz w:val="28"/>
        </w:rPr>
        <w:t>.</w:t>
      </w:r>
    </w:p>
    <w:p w:rsidR="00A624F8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Thời hạn hoạt động của dự án: ...... năm, kể từ ngày được cấp Giấy chứng nhận đăng ký đầu tư.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Tiến độ thực hiện dự án đầu tư: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Tiến độ xây dựng cơ bản: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Tiến độ đưa công trình vào hoạt động </w:t>
      </w:r>
      <w:r w:rsidRPr="00141250">
        <w:rPr>
          <w:rFonts w:ascii="Times New Roman" w:hAnsi="Times New Roman"/>
          <w:i/>
          <w:sz w:val="28"/>
        </w:rPr>
        <w:t>(nếu có):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Tiến độ thực hiện các mục tiêu hoạt động, hạng mục chủ yếu của dự án </w:t>
      </w:r>
      <w:r>
        <w:rPr>
          <w:rFonts w:ascii="Times New Roman" w:hAnsi="Times New Roman"/>
          <w:i/>
          <w:sz w:val="28"/>
        </w:rPr>
        <w:t>(trường hợp dự án thực hiện theo từng giai đoạn, phải quy định mục tiêu, thời hạn, nội dung hoạt động của từng giai đoạn).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Điều 2: Các ưu đãi, hỗ trợ đầu tư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Ưu đãi về thuế thu nhập doanh nghiệp: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Cơ sở pháp lý của ưu đãi: .....................................................................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Đối tượng và điều kiện hưởng ưu đãi </w:t>
      </w:r>
      <w:r>
        <w:rPr>
          <w:rFonts w:ascii="Times New Roman" w:hAnsi="Times New Roman"/>
          <w:i/>
          <w:sz w:val="28"/>
        </w:rPr>
        <w:t>(nếu có)</w:t>
      </w:r>
      <w:r>
        <w:rPr>
          <w:rFonts w:ascii="Times New Roman" w:hAnsi="Times New Roman"/>
          <w:sz w:val="28"/>
        </w:rPr>
        <w:t>:.....................................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Ưu đãi về thuế nhập khẩu: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Cơ sở pháp lý của ưu đãi: .....................................................................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Đối tượng và điều kiện hưởng ưu đãi </w:t>
      </w:r>
      <w:r>
        <w:rPr>
          <w:rFonts w:ascii="Times New Roman" w:hAnsi="Times New Roman"/>
          <w:i/>
          <w:sz w:val="28"/>
        </w:rPr>
        <w:t>(nếu có)</w:t>
      </w:r>
      <w:r>
        <w:rPr>
          <w:rFonts w:ascii="Times New Roman" w:hAnsi="Times New Roman"/>
          <w:sz w:val="28"/>
        </w:rPr>
        <w:t>:.....................................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Ưu đãi về miễn, giảm tiền thuê đất, tiền sử dụng đất, thuế sử dụng đất: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Cơ sở pháp lý của ưu đãi: .....................................................................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Đối tượng và điều kiện hưởng ưu đãi </w:t>
      </w:r>
      <w:r>
        <w:rPr>
          <w:rFonts w:ascii="Times New Roman" w:hAnsi="Times New Roman"/>
          <w:i/>
          <w:sz w:val="28"/>
        </w:rPr>
        <w:t>(nếu có)</w:t>
      </w:r>
      <w:r>
        <w:rPr>
          <w:rFonts w:ascii="Times New Roman" w:hAnsi="Times New Roman"/>
          <w:sz w:val="28"/>
        </w:rPr>
        <w:t>:.....................................</w:t>
      </w:r>
    </w:p>
    <w:p w:rsidR="00A624F8" w:rsidRDefault="00A624F8" w:rsidP="00A624F8">
      <w:pPr>
        <w:spacing w:before="120" w:after="120" w:line="240" w:lineRule="auto"/>
        <w:ind w:right="-27" w:firstLine="60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Các hình thức hỗ trợ đầu tư </w:t>
      </w:r>
      <w:r>
        <w:rPr>
          <w:rFonts w:ascii="Times New Roman" w:hAnsi="Times New Roman"/>
          <w:i/>
          <w:sz w:val="28"/>
        </w:rPr>
        <w:t>(nếu có)</w:t>
      </w:r>
      <w:r>
        <w:rPr>
          <w:rFonts w:ascii="Times New Roman" w:hAnsi="Times New Roman"/>
          <w:b/>
          <w:sz w:val="28"/>
        </w:rPr>
        <w:t>: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Điều 3.</w:t>
      </w:r>
      <w:r w:rsidRPr="00B7163A">
        <w:rPr>
          <w:rFonts w:ascii="Times New Roman" w:hAnsi="Times New Roman"/>
          <w:b/>
          <w:sz w:val="28"/>
        </w:rPr>
        <w:t xml:space="preserve">Các </w:t>
      </w:r>
      <w:r>
        <w:rPr>
          <w:rFonts w:ascii="Times New Roman" w:hAnsi="Times New Roman"/>
          <w:b/>
          <w:sz w:val="28"/>
        </w:rPr>
        <w:t xml:space="preserve">quy định </w:t>
      </w:r>
      <w:r w:rsidRPr="00B7163A">
        <w:rPr>
          <w:rFonts w:ascii="Times New Roman" w:hAnsi="Times New Roman"/>
          <w:b/>
          <w:sz w:val="28"/>
        </w:rPr>
        <w:t>đối</w:t>
      </w:r>
      <w:r>
        <w:rPr>
          <w:rFonts w:ascii="Times New Roman" w:hAnsi="Times New Roman"/>
          <w:b/>
          <w:sz w:val="28"/>
        </w:rPr>
        <w:t xml:space="preserve"> với nhà đầu tư thực hiện dự án:</w:t>
      </w:r>
    </w:p>
    <w:p w:rsidR="00A624F8" w:rsidRPr="009A0475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  <w:szCs w:val="28"/>
        </w:rPr>
      </w:pPr>
      <w:r w:rsidRPr="009A0475">
        <w:rPr>
          <w:rFonts w:ascii="Times New Roman" w:hAnsi="Times New Roman"/>
          <w:sz w:val="28"/>
          <w:szCs w:val="28"/>
        </w:rPr>
        <w:t xml:space="preserve">1. Nhà đầu tư, tổ chức kinh tế phải làm thủ tục đăng ký cấp tài khoản sử dụng trên </w:t>
      </w:r>
      <w:r w:rsidRPr="009A0475">
        <w:rPr>
          <w:rFonts w:ascii="Times New Roman" w:hAnsi="Times New Roman"/>
          <w:bCs/>
          <w:sz w:val="28"/>
          <w:szCs w:val="28"/>
        </w:rPr>
        <w:t>Hệ thống thông tin quốc gia về đầu tư nước ngoài</w:t>
      </w:r>
      <w:r w:rsidRPr="009A0475">
        <w:rPr>
          <w:rFonts w:ascii="Times New Roman" w:hAnsi="Times New Roman"/>
          <w:sz w:val="28"/>
          <w:szCs w:val="28"/>
        </w:rPr>
        <w:t xml:space="preserve"> theo quy định của pháp luật. 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2. ...... </w:t>
      </w:r>
    </w:p>
    <w:p w:rsidR="00A624F8" w:rsidRPr="00973D10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 w:rsidRPr="00973D10">
        <w:rPr>
          <w:rFonts w:ascii="Times New Roman" w:hAnsi="Times New Roman"/>
          <w:sz w:val="28"/>
        </w:rPr>
        <w:t>…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Điều 4.</w:t>
      </w:r>
      <w:r>
        <w:rPr>
          <w:rFonts w:ascii="Times New Roman" w:hAnsi="Times New Roman"/>
          <w:sz w:val="28"/>
        </w:rPr>
        <w:t xml:space="preserve">Giấy chứng nhận đăng ký đầu tư này được lập thành …. </w:t>
      </w:r>
      <w:r w:rsidRPr="0090640C">
        <w:rPr>
          <w:rFonts w:ascii="Times New Roman" w:hAnsi="Times New Roman"/>
          <w:i/>
          <w:sz w:val="28"/>
        </w:rPr>
        <w:t>(bằng chữ)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bản gốc; mỗi nhà đầu tư được cấp 01 bản và 01 bản lưu tại:.... (</w:t>
      </w:r>
      <w:r w:rsidRPr="00F75082">
        <w:rPr>
          <w:rFonts w:ascii="Times New Roman" w:hAnsi="Times New Roman"/>
          <w:i/>
          <w:sz w:val="28"/>
        </w:rPr>
        <w:t>tên c</w:t>
      </w:r>
      <w:r w:rsidRPr="00820A25">
        <w:rPr>
          <w:rFonts w:ascii="Times New Roman" w:hAnsi="Times New Roman"/>
          <w:i/>
          <w:sz w:val="28"/>
        </w:rPr>
        <w:t>ơ quan đăng ký đầu tư</w:t>
      </w:r>
      <w:r>
        <w:rPr>
          <w:rFonts w:ascii="Times New Roman" w:hAnsi="Times New Roman"/>
          <w:sz w:val="28"/>
        </w:rPr>
        <w:t>).</w:t>
      </w:r>
    </w:p>
    <w:p w:rsidR="00A624F8" w:rsidRDefault="00A624F8" w:rsidP="00A624F8">
      <w:pPr>
        <w:spacing w:before="120" w:after="120" w:line="240" w:lineRule="auto"/>
        <w:ind w:right="-27" w:firstLine="602"/>
        <w:jc w:val="both"/>
        <w:rPr>
          <w:rFonts w:ascii="Times New Roman" w:hAnsi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4"/>
        <w:gridCol w:w="4385"/>
      </w:tblGrid>
      <w:tr w:rsidR="00A624F8" w:rsidRPr="00391DE5" w:rsidTr="00852D0C">
        <w:trPr>
          <w:trHeight w:val="1"/>
        </w:trPr>
        <w:tc>
          <w:tcPr>
            <w:tcW w:w="4384" w:type="dxa"/>
            <w:shd w:val="clear" w:color="000000" w:fill="FFFFFF"/>
            <w:tcMar>
              <w:left w:w="108" w:type="dxa"/>
              <w:right w:w="108" w:type="dxa"/>
            </w:tcMar>
          </w:tcPr>
          <w:p w:rsidR="00A624F8" w:rsidRDefault="00A624F8" w:rsidP="00852D0C">
            <w:pPr>
              <w:spacing w:before="120" w:after="120" w:line="240" w:lineRule="auto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4385" w:type="dxa"/>
            <w:shd w:val="clear" w:color="000000" w:fill="FFFFFF"/>
            <w:tcMar>
              <w:left w:w="108" w:type="dxa"/>
              <w:right w:w="108" w:type="dxa"/>
            </w:tcMar>
          </w:tcPr>
          <w:p w:rsidR="00A624F8" w:rsidRDefault="00A624F8" w:rsidP="00852D0C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THỦ TRƯỞNG</w:t>
            </w:r>
          </w:p>
          <w:p w:rsidR="00A624F8" w:rsidRDefault="00A624F8" w:rsidP="00852D0C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CƠ QUAN ĐĂNG KÝ ĐẦU TƯ</w:t>
            </w:r>
          </w:p>
          <w:p w:rsidR="00A624F8" w:rsidRPr="00391DE5" w:rsidRDefault="00A624F8" w:rsidP="00852D0C">
            <w:pPr>
              <w:spacing w:before="120" w:after="120" w:line="240" w:lineRule="auto"/>
              <w:ind w:right="-27"/>
              <w:jc w:val="center"/>
              <w:rPr>
                <w:i/>
              </w:rPr>
            </w:pPr>
            <w:r w:rsidRPr="00E4446F">
              <w:rPr>
                <w:rFonts w:ascii="Times New Roman" w:hAnsi="Times New Roman"/>
                <w:i/>
                <w:sz w:val="28"/>
              </w:rPr>
              <w:t>(ký tên/đóng dấu)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F8"/>
    <w:rsid w:val="004E1F86"/>
    <w:rsid w:val="004F2FE2"/>
    <w:rsid w:val="00664BB2"/>
    <w:rsid w:val="00A624F8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21362-867F-4BE6-9C7A-8A581B545ADB}"/>
</file>

<file path=customXml/itemProps2.xml><?xml version="1.0" encoding="utf-8"?>
<ds:datastoreItem xmlns:ds="http://schemas.openxmlformats.org/officeDocument/2006/customXml" ds:itemID="{ADA9E762-4BB9-41A2-B2D7-B4D67CB02912}"/>
</file>

<file path=customXml/itemProps3.xml><?xml version="1.0" encoding="utf-8"?>
<ds:datastoreItem xmlns:ds="http://schemas.openxmlformats.org/officeDocument/2006/customXml" ds:itemID="{23AF3BAB-D3BA-47AF-91C4-F38C8EDC5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2016-06-27T03:24:00Z</dcterms:created>
  <dcterms:modified xsi:type="dcterms:W3CDTF">2016-06-27T03:24:00Z</dcterms:modified>
</cp:coreProperties>
</file>